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C7" w:rsidRDefault="00991038" w:rsidP="00D800DA">
      <w:pPr>
        <w:pStyle w:val="Adressedelexpditeur"/>
        <w:ind w:left="0"/>
        <w:jc w:val="center"/>
        <w:rPr>
          <w:rFonts w:ascii="Times New Roman" w:hAnsi="Times New Roman" w:cs="Times New Roman"/>
          <w:b/>
          <w:sz w:val="24"/>
          <w:szCs w:val="24"/>
          <w:rtl/>
        </w:rPr>
      </w:pPr>
      <w:r w:rsidRPr="00991038">
        <w:rPr>
          <w:rFonts w:ascii="Times New Roman" w:hAnsi="Times New Roman" w:cs="Times New Roman"/>
          <w:b/>
          <w:noProof/>
          <w:sz w:val="24"/>
          <w:szCs w:val="24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72.8pt;margin-top:97.35pt;width:67.5pt;height:45pt;z-index:251659264">
            <v:textbox>
              <w:txbxContent>
                <w:p w:rsidR="00E21CEC" w:rsidRPr="004A1FED" w:rsidRDefault="00E21CEC" w:rsidP="004A1FED">
                  <w:pPr>
                    <w:spacing w:before="40" w:after="40" w:line="240" w:lineRule="auto"/>
                    <w:rPr>
                      <w:rFonts w:cstheme="majorBidi"/>
                      <w:b/>
                      <w:sz w:val="18"/>
                      <w:szCs w:val="18"/>
                    </w:rPr>
                  </w:pPr>
                  <w:r w:rsidRPr="004A1FED">
                    <w:rPr>
                      <w:rFonts w:cstheme="majorBidi"/>
                      <w:b/>
                      <w:sz w:val="18"/>
                      <w:szCs w:val="18"/>
                    </w:rPr>
                    <w:t>GSP-FR-05-00</w:t>
                  </w:r>
                </w:p>
                <w:p w:rsidR="001D54C7" w:rsidRPr="004A1FED" w:rsidRDefault="00E21CEC" w:rsidP="004A1FED">
                  <w:pPr>
                    <w:spacing w:before="40" w:after="40" w:line="240" w:lineRule="auto"/>
                    <w:rPr>
                      <w:b/>
                      <w:sz w:val="18"/>
                      <w:szCs w:val="18"/>
                    </w:rPr>
                  </w:pPr>
                  <w:r w:rsidRPr="004A1FED">
                    <w:rPr>
                      <w:rFonts w:cstheme="majorBidi"/>
                      <w:b/>
                      <w:sz w:val="18"/>
                      <w:szCs w:val="18"/>
                    </w:rPr>
                    <w:t>02/12/2022</w:t>
                  </w:r>
                  <w:r w:rsidR="004A1FED">
                    <w:rPr>
                      <w:rFonts w:cstheme="majorBidi"/>
                      <w:b/>
                      <w:sz w:val="18"/>
                      <w:szCs w:val="18"/>
                    </w:rPr>
                    <w:t xml:space="preserve">  Page </w:t>
                  </w:r>
                  <w:r w:rsidR="001D54C7" w:rsidRPr="004A1FED">
                    <w:rPr>
                      <w:rFonts w:cstheme="majorBidi"/>
                      <w:b/>
                      <w:sz w:val="18"/>
                      <w:szCs w:val="18"/>
                    </w:rPr>
                    <w:t>1/1</w:t>
                  </w:r>
                </w:p>
              </w:txbxContent>
            </v:textbox>
          </v:shape>
        </w:pict>
      </w:r>
    </w:p>
    <w:p w:rsidR="001D54C7" w:rsidRPr="004A1FED" w:rsidRDefault="001D54C7" w:rsidP="004A1FED">
      <w:pPr>
        <w:pStyle w:val="Adressedelexpditeur"/>
        <w:ind w:left="0"/>
        <w:rPr>
          <w:rFonts w:ascii="Times New Roman" w:hAnsi="Times New Roman" w:cs="Times New Roman"/>
          <w:b/>
          <w:sz w:val="16"/>
          <w:szCs w:val="16"/>
          <w:rtl/>
        </w:rPr>
      </w:pPr>
    </w:p>
    <w:p w:rsidR="00D800DA" w:rsidRPr="00CE669D" w:rsidRDefault="00D800DA" w:rsidP="00D800DA">
      <w:pPr>
        <w:pStyle w:val="Adressedelexpditeur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9D">
        <w:rPr>
          <w:rFonts w:ascii="Times New Roman" w:hAnsi="Times New Roman" w:cs="Times New Roman"/>
          <w:b/>
          <w:sz w:val="28"/>
          <w:szCs w:val="28"/>
        </w:rPr>
        <w:t>Fiche d’évaluation du stagiaire</w:t>
      </w:r>
    </w:p>
    <w:p w:rsidR="00D800DA" w:rsidRPr="00CE669D" w:rsidRDefault="00D800DA" w:rsidP="00D800DA">
      <w:pPr>
        <w:pStyle w:val="Adressedelexpditeur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9D">
        <w:rPr>
          <w:rFonts w:ascii="Times New Roman" w:hAnsi="Times New Roman" w:cs="Times New Roman"/>
          <w:b/>
          <w:sz w:val="28"/>
          <w:szCs w:val="28"/>
        </w:rPr>
        <w:t>par le tuteur d’accueil</w:t>
      </w:r>
    </w:p>
    <w:p w:rsidR="004A1FED" w:rsidRPr="004A1FED" w:rsidRDefault="004A1FED" w:rsidP="00D800DA">
      <w:pPr>
        <w:pStyle w:val="Adressedelexpditeur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101" w:rsidRPr="004A1FED" w:rsidRDefault="00EC5BAE" w:rsidP="004A1FED">
      <w:pPr>
        <w:tabs>
          <w:tab w:val="left" w:pos="-426"/>
        </w:tabs>
        <w:autoSpaceDE w:val="0"/>
        <w:autoSpaceDN w:val="0"/>
        <w:adjustRightInd w:val="0"/>
        <w:spacing w:before="40" w:after="40" w:line="240" w:lineRule="auto"/>
        <w:ind w:hanging="426"/>
        <w:jc w:val="both"/>
        <w:rPr>
          <w:rFonts w:asciiTheme="majorBidi" w:hAnsiTheme="majorBidi" w:cstheme="majorBidi"/>
          <w:sz w:val="20"/>
          <w:szCs w:val="20"/>
        </w:rPr>
      </w:pPr>
      <w:r w:rsidRPr="004A1FED">
        <w:rPr>
          <w:rFonts w:asciiTheme="majorBidi" w:hAnsiTheme="majorBidi" w:cstheme="majorBidi"/>
          <w:b/>
          <w:bCs/>
          <w:sz w:val="20"/>
          <w:szCs w:val="20"/>
        </w:rPr>
        <w:t xml:space="preserve">Madame </w:t>
      </w:r>
      <w:r w:rsidR="005E3101" w:rsidRPr="004A1FED">
        <w:rPr>
          <w:rFonts w:asciiTheme="majorBidi" w:hAnsiTheme="majorBidi" w:cstheme="majorBidi"/>
          <w:b/>
          <w:bCs/>
          <w:sz w:val="20"/>
          <w:szCs w:val="20"/>
        </w:rPr>
        <w:t>/</w:t>
      </w:r>
      <w:r w:rsidR="000176C1" w:rsidRPr="004A1FED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4A1FED">
        <w:rPr>
          <w:rFonts w:asciiTheme="majorBidi" w:hAnsiTheme="majorBidi" w:cstheme="majorBidi"/>
          <w:b/>
          <w:bCs/>
          <w:sz w:val="20"/>
          <w:szCs w:val="20"/>
        </w:rPr>
        <w:t>Monsieur</w:t>
      </w:r>
      <w:r w:rsidRPr="004A1FED">
        <w:rPr>
          <w:rFonts w:asciiTheme="majorBidi" w:hAnsiTheme="majorBidi" w:cstheme="majorBidi"/>
          <w:sz w:val="20"/>
          <w:szCs w:val="20"/>
        </w:rPr>
        <w:t>;</w:t>
      </w:r>
    </w:p>
    <w:p w:rsidR="009C227C" w:rsidRPr="004A1FED" w:rsidRDefault="00EC5BAE" w:rsidP="004A1FED">
      <w:pPr>
        <w:tabs>
          <w:tab w:val="left" w:pos="-426"/>
        </w:tabs>
        <w:autoSpaceDE w:val="0"/>
        <w:autoSpaceDN w:val="0"/>
        <w:adjustRightInd w:val="0"/>
        <w:spacing w:before="40" w:after="40" w:line="240" w:lineRule="auto"/>
        <w:ind w:left="-426"/>
        <w:jc w:val="both"/>
        <w:rPr>
          <w:rFonts w:asciiTheme="majorBidi" w:hAnsiTheme="majorBidi" w:cstheme="majorBidi"/>
          <w:sz w:val="20"/>
          <w:szCs w:val="20"/>
        </w:rPr>
      </w:pPr>
      <w:r w:rsidRPr="004A1FED">
        <w:rPr>
          <w:rFonts w:asciiTheme="majorBidi" w:hAnsiTheme="majorBidi" w:cstheme="majorBidi"/>
          <w:sz w:val="20"/>
          <w:szCs w:val="20"/>
        </w:rPr>
        <w:t xml:space="preserve">Nous vous remercions de votre accueil en stage d’un(e) étudiant (e), inscrit(e) en première année du </w:t>
      </w:r>
      <w:r w:rsidR="00C4222C" w:rsidRPr="004A1FED">
        <w:rPr>
          <w:rFonts w:asciiTheme="majorBidi" w:hAnsiTheme="majorBidi" w:cstheme="majorBidi"/>
          <w:sz w:val="20"/>
          <w:szCs w:val="20"/>
        </w:rPr>
        <w:t>Cycle Ingénieur à l’Institut National Agronomique de Tunisie</w:t>
      </w:r>
      <w:r w:rsidRPr="004A1FED">
        <w:rPr>
          <w:rFonts w:asciiTheme="majorBidi" w:hAnsiTheme="majorBidi" w:cstheme="majorBidi"/>
          <w:sz w:val="20"/>
          <w:szCs w:val="20"/>
        </w:rPr>
        <w:t>,</w:t>
      </w:r>
      <w:r w:rsidR="00C4222C" w:rsidRPr="004A1FED">
        <w:rPr>
          <w:rFonts w:asciiTheme="majorBidi" w:hAnsiTheme="majorBidi" w:cstheme="majorBidi"/>
          <w:sz w:val="20"/>
          <w:szCs w:val="20"/>
        </w:rPr>
        <w:t xml:space="preserve"> </w:t>
      </w:r>
      <w:r w:rsidR="009C227C" w:rsidRPr="004A1FED">
        <w:rPr>
          <w:rFonts w:asciiTheme="majorBidi" w:hAnsiTheme="majorBidi" w:cstheme="majorBidi"/>
          <w:sz w:val="20"/>
          <w:szCs w:val="20"/>
        </w:rPr>
        <w:t xml:space="preserve">et nous vous </w:t>
      </w:r>
      <w:r w:rsidR="00DF5F7A" w:rsidRPr="004A1FED">
        <w:rPr>
          <w:rFonts w:asciiTheme="majorBidi" w:hAnsiTheme="majorBidi" w:cstheme="majorBidi"/>
          <w:sz w:val="20"/>
          <w:szCs w:val="20"/>
        </w:rPr>
        <w:t>prions</w:t>
      </w:r>
      <w:r w:rsidRPr="004A1FED">
        <w:rPr>
          <w:rFonts w:asciiTheme="majorBidi" w:hAnsiTheme="majorBidi" w:cstheme="majorBidi"/>
          <w:sz w:val="20"/>
          <w:szCs w:val="20"/>
        </w:rPr>
        <w:t xml:space="preserve"> de bien vouloir nous faire part de vos appréciations concernant </w:t>
      </w:r>
      <w:r w:rsidR="00DF5F7A" w:rsidRPr="004A1FED">
        <w:rPr>
          <w:rFonts w:asciiTheme="majorBidi" w:hAnsiTheme="majorBidi" w:cstheme="majorBidi"/>
          <w:sz w:val="20"/>
          <w:szCs w:val="20"/>
        </w:rPr>
        <w:t xml:space="preserve">le déroulement du stage de votre stagiaire au </w:t>
      </w:r>
      <w:r w:rsidR="009C227C" w:rsidRPr="004A1FED">
        <w:rPr>
          <w:rFonts w:asciiTheme="majorBidi" w:hAnsiTheme="majorBidi" w:cstheme="majorBidi"/>
          <w:sz w:val="20"/>
          <w:szCs w:val="20"/>
        </w:rPr>
        <w:t>sein de votre exploitation agricole</w:t>
      </w:r>
      <w:r w:rsidRPr="004A1FED">
        <w:rPr>
          <w:rFonts w:asciiTheme="majorBidi" w:hAnsiTheme="majorBidi" w:cstheme="majorBidi"/>
          <w:sz w:val="20"/>
          <w:szCs w:val="20"/>
        </w:rPr>
        <w:t> :</w:t>
      </w:r>
    </w:p>
    <w:p w:rsidR="00FB4332" w:rsidRPr="005508D6" w:rsidRDefault="00FB4332" w:rsidP="009C227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9C227C" w:rsidRPr="00475251" w:rsidRDefault="00991038" w:rsidP="00385780">
      <w:pPr>
        <w:autoSpaceDE w:val="0"/>
        <w:autoSpaceDN w:val="0"/>
        <w:adjustRightInd w:val="0"/>
        <w:spacing w:after="120"/>
        <w:ind w:left="-426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991038">
        <w:rPr>
          <w:rFonts w:asciiTheme="majorBidi" w:hAnsiTheme="majorBidi" w:cstheme="majorBidi"/>
          <w:b/>
          <w:bCs/>
          <w:noProof/>
          <w:sz w:val="18"/>
          <w:szCs w:val="18"/>
          <w:lang w:eastAsia="fr-FR"/>
        </w:rPr>
        <w:pict>
          <v:rect id="_x0000_s1027" style="position:absolute;left:0;text-align:left;margin-left:562.05pt;margin-top:12.9pt;width:210.15pt;height:41pt;z-index:251658240">
            <v:textbox style="mso-next-textbox:#_x0000_s1027">
              <w:txbxContent>
                <w:p w:rsidR="005E3101" w:rsidRPr="00803AA9" w:rsidRDefault="005E3101" w:rsidP="00803AA9"/>
              </w:txbxContent>
            </v:textbox>
          </v:rect>
        </w:pict>
      </w:r>
      <w:r w:rsidR="009C227C" w:rsidRPr="00475251">
        <w:rPr>
          <w:rFonts w:asciiTheme="majorBidi" w:hAnsiTheme="majorBidi" w:cstheme="majorBidi"/>
          <w:b/>
          <w:bCs/>
          <w:sz w:val="18"/>
          <w:szCs w:val="18"/>
        </w:rPr>
        <w:t xml:space="preserve">Nom </w:t>
      </w:r>
      <w:r w:rsidR="005A0DC0" w:rsidRPr="00475251">
        <w:rPr>
          <w:rFonts w:asciiTheme="majorBidi" w:hAnsiTheme="majorBidi" w:cstheme="majorBidi"/>
          <w:b/>
          <w:bCs/>
          <w:sz w:val="18"/>
          <w:szCs w:val="18"/>
        </w:rPr>
        <w:t xml:space="preserve">et prénom </w:t>
      </w:r>
      <w:r w:rsidR="009C227C" w:rsidRPr="00475251">
        <w:rPr>
          <w:rFonts w:asciiTheme="majorBidi" w:hAnsiTheme="majorBidi" w:cstheme="majorBidi"/>
          <w:b/>
          <w:bCs/>
          <w:sz w:val="18"/>
          <w:szCs w:val="18"/>
        </w:rPr>
        <w:t>du stagiaire :</w:t>
      </w:r>
      <w:r w:rsidR="00385780" w:rsidRPr="00475251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…………………………………………………………………………………………………...</w:t>
      </w:r>
      <w:r w:rsidR="00475251">
        <w:rPr>
          <w:rFonts w:asciiTheme="majorBidi" w:hAnsiTheme="majorBidi" w:cstheme="majorBidi"/>
          <w:sz w:val="18"/>
          <w:szCs w:val="18"/>
        </w:rPr>
        <w:t>......</w:t>
      </w:r>
    </w:p>
    <w:p w:rsidR="009C227C" w:rsidRPr="00475251" w:rsidRDefault="004C169E" w:rsidP="004C169E">
      <w:pPr>
        <w:autoSpaceDE w:val="0"/>
        <w:autoSpaceDN w:val="0"/>
        <w:adjustRightInd w:val="0"/>
        <w:spacing w:after="120"/>
        <w:ind w:left="-426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475251">
        <w:rPr>
          <w:rFonts w:asciiTheme="majorBidi" w:hAnsiTheme="majorBidi" w:cstheme="majorBidi"/>
          <w:b/>
          <w:bCs/>
          <w:sz w:val="18"/>
          <w:szCs w:val="18"/>
        </w:rPr>
        <w:t xml:space="preserve">Nom </w:t>
      </w:r>
      <w:r w:rsidR="00DF5F7A" w:rsidRPr="00475251">
        <w:rPr>
          <w:rFonts w:asciiTheme="majorBidi" w:hAnsiTheme="majorBidi" w:cstheme="majorBidi"/>
          <w:b/>
          <w:bCs/>
          <w:sz w:val="18"/>
          <w:szCs w:val="18"/>
        </w:rPr>
        <w:t xml:space="preserve">et lieu </w:t>
      </w:r>
      <w:r w:rsidR="009C227C" w:rsidRPr="00475251">
        <w:rPr>
          <w:rFonts w:asciiTheme="majorBidi" w:hAnsiTheme="majorBidi" w:cstheme="majorBidi"/>
          <w:b/>
          <w:bCs/>
          <w:sz w:val="18"/>
          <w:szCs w:val="18"/>
        </w:rPr>
        <w:t>de l’exploitation agricole :</w:t>
      </w:r>
      <w:r w:rsidR="00385780" w:rsidRPr="00475251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</w:t>
      </w:r>
      <w:r w:rsidR="00475251">
        <w:rPr>
          <w:rFonts w:asciiTheme="majorBidi" w:hAnsiTheme="majorBidi" w:cstheme="majorBidi"/>
          <w:sz w:val="18"/>
          <w:szCs w:val="18"/>
        </w:rPr>
        <w:t>……..</w:t>
      </w:r>
    </w:p>
    <w:p w:rsidR="00A204EF" w:rsidRPr="00475251" w:rsidRDefault="00385780" w:rsidP="00127EB6">
      <w:pPr>
        <w:ind w:left="-426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475251">
        <w:rPr>
          <w:rFonts w:asciiTheme="majorBidi" w:hAnsiTheme="majorBidi" w:cstheme="majorBidi"/>
          <w:b/>
          <w:bCs/>
          <w:sz w:val="18"/>
          <w:szCs w:val="18"/>
        </w:rPr>
        <w:t>Période du stage : du</w:t>
      </w:r>
      <w:r w:rsidRPr="00475251">
        <w:rPr>
          <w:rFonts w:asciiTheme="majorBidi" w:hAnsiTheme="majorBidi" w:cstheme="majorBidi"/>
          <w:sz w:val="18"/>
          <w:szCs w:val="18"/>
        </w:rPr>
        <w:t>………………………….</w:t>
      </w:r>
      <w:r w:rsidRPr="00475251">
        <w:rPr>
          <w:rFonts w:asciiTheme="majorBidi" w:hAnsiTheme="majorBidi" w:cstheme="majorBidi"/>
          <w:b/>
          <w:bCs/>
          <w:sz w:val="18"/>
          <w:szCs w:val="18"/>
        </w:rPr>
        <w:t>au</w:t>
      </w:r>
      <w:r w:rsidRPr="00475251">
        <w:rPr>
          <w:rFonts w:asciiTheme="majorBidi" w:hAnsiTheme="majorBidi" w:cstheme="majorBidi"/>
          <w:sz w:val="18"/>
          <w:szCs w:val="18"/>
        </w:rPr>
        <w:t>…………………………………</w:t>
      </w:r>
      <w:r w:rsidR="00127EB6" w:rsidRPr="00475251">
        <w:rPr>
          <w:rFonts w:asciiTheme="majorBidi" w:hAnsiTheme="majorBidi" w:cstheme="majorBidi"/>
          <w:b/>
          <w:bCs/>
          <w:sz w:val="18"/>
          <w:szCs w:val="18"/>
        </w:rPr>
        <w:t>S</w:t>
      </w:r>
      <w:r w:rsidRPr="00475251">
        <w:rPr>
          <w:rFonts w:asciiTheme="majorBidi" w:hAnsiTheme="majorBidi" w:cstheme="majorBidi"/>
          <w:b/>
          <w:bCs/>
          <w:sz w:val="18"/>
          <w:szCs w:val="18"/>
        </w:rPr>
        <w:t>oit</w:t>
      </w:r>
      <w:r w:rsidRPr="00475251">
        <w:rPr>
          <w:rFonts w:asciiTheme="majorBidi" w:hAnsiTheme="majorBidi" w:cstheme="majorBidi"/>
          <w:sz w:val="18"/>
          <w:szCs w:val="18"/>
        </w:rPr>
        <w:t>………………</w:t>
      </w:r>
      <w:r w:rsidR="00475251">
        <w:rPr>
          <w:rFonts w:asciiTheme="majorBidi" w:hAnsiTheme="majorBidi" w:cstheme="majorBidi"/>
          <w:sz w:val="18"/>
          <w:szCs w:val="18"/>
        </w:rPr>
        <w:t>….</w:t>
      </w:r>
      <w:r w:rsidRPr="00475251">
        <w:rPr>
          <w:rFonts w:asciiTheme="majorBidi" w:hAnsiTheme="majorBidi" w:cstheme="majorBidi"/>
          <w:sz w:val="18"/>
          <w:szCs w:val="18"/>
        </w:rPr>
        <w:t>…………………</w:t>
      </w:r>
      <w:r w:rsidRPr="00475251">
        <w:rPr>
          <w:rFonts w:asciiTheme="majorBidi" w:hAnsiTheme="majorBidi" w:cstheme="majorBidi"/>
          <w:b/>
          <w:bCs/>
          <w:sz w:val="18"/>
          <w:szCs w:val="18"/>
        </w:rPr>
        <w:t>.jours</w:t>
      </w:r>
    </w:p>
    <w:tbl>
      <w:tblPr>
        <w:tblStyle w:val="Grilledutableau"/>
        <w:tblW w:w="0" w:type="auto"/>
        <w:tblInd w:w="1526" w:type="dxa"/>
        <w:tblLook w:val="04A0"/>
      </w:tblPr>
      <w:tblGrid>
        <w:gridCol w:w="5205"/>
        <w:gridCol w:w="1134"/>
      </w:tblGrid>
      <w:tr w:rsidR="00743410" w:rsidRPr="006E39E2" w:rsidTr="00FD68D5">
        <w:tc>
          <w:tcPr>
            <w:tcW w:w="5205" w:type="dxa"/>
          </w:tcPr>
          <w:p w:rsidR="00743410" w:rsidRPr="00475251" w:rsidRDefault="00743410" w:rsidP="00142058">
            <w:pPr>
              <w:spacing w:before="60" w:after="6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25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Assiduité et ponctualité</w:t>
            </w:r>
          </w:p>
        </w:tc>
        <w:tc>
          <w:tcPr>
            <w:tcW w:w="1134" w:type="dxa"/>
          </w:tcPr>
          <w:p w:rsidR="00743410" w:rsidRPr="004C169E" w:rsidRDefault="00DF5F7A" w:rsidP="00142058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C16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Nombre</w:t>
            </w:r>
          </w:p>
        </w:tc>
      </w:tr>
      <w:tr w:rsidR="00743410" w:rsidRPr="006E39E2" w:rsidTr="00FD68D5">
        <w:tc>
          <w:tcPr>
            <w:tcW w:w="5205" w:type="dxa"/>
          </w:tcPr>
          <w:p w:rsidR="00743410" w:rsidRPr="00475251" w:rsidRDefault="00DF5F7A" w:rsidP="00142058">
            <w:pPr>
              <w:spacing w:before="60" w:after="6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4752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="00743410" w:rsidRPr="00475251">
              <w:rPr>
                <w:rFonts w:asciiTheme="majorBidi" w:hAnsiTheme="majorBidi" w:cstheme="majorBidi"/>
                <w:sz w:val="18"/>
                <w:szCs w:val="18"/>
              </w:rPr>
              <w:t>etards</w:t>
            </w:r>
          </w:p>
        </w:tc>
        <w:tc>
          <w:tcPr>
            <w:tcW w:w="1134" w:type="dxa"/>
          </w:tcPr>
          <w:p w:rsidR="00743410" w:rsidRPr="006E39E2" w:rsidRDefault="00743410" w:rsidP="00142058">
            <w:pPr>
              <w:spacing w:before="60" w:after="6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43410" w:rsidRPr="006E39E2" w:rsidTr="00FD68D5">
        <w:tc>
          <w:tcPr>
            <w:tcW w:w="5205" w:type="dxa"/>
          </w:tcPr>
          <w:p w:rsidR="00743410" w:rsidRPr="00475251" w:rsidRDefault="00DF5F7A" w:rsidP="00142058">
            <w:pPr>
              <w:spacing w:before="60" w:after="6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475251">
              <w:rPr>
                <w:rFonts w:asciiTheme="majorBidi" w:hAnsiTheme="majorBidi" w:cstheme="majorBidi"/>
                <w:sz w:val="18"/>
                <w:szCs w:val="18"/>
              </w:rPr>
              <w:t>D</w:t>
            </w:r>
            <w:r w:rsidR="00743410" w:rsidRPr="00475251">
              <w:rPr>
                <w:rFonts w:asciiTheme="majorBidi" w:hAnsiTheme="majorBidi" w:cstheme="majorBidi"/>
                <w:sz w:val="18"/>
                <w:szCs w:val="18"/>
              </w:rPr>
              <w:t>éparts avant l’heure</w:t>
            </w:r>
          </w:p>
        </w:tc>
        <w:tc>
          <w:tcPr>
            <w:tcW w:w="1134" w:type="dxa"/>
          </w:tcPr>
          <w:p w:rsidR="00743410" w:rsidRPr="006E39E2" w:rsidRDefault="00743410" w:rsidP="00142058">
            <w:pPr>
              <w:spacing w:before="60" w:after="6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43410" w:rsidRPr="006E39E2" w:rsidTr="00FD68D5">
        <w:tc>
          <w:tcPr>
            <w:tcW w:w="5205" w:type="dxa"/>
          </w:tcPr>
          <w:p w:rsidR="00743410" w:rsidRPr="00475251" w:rsidRDefault="00DF5F7A" w:rsidP="00142058">
            <w:pPr>
              <w:spacing w:before="60" w:after="6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475251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r w:rsidR="00743410" w:rsidRPr="00475251">
              <w:rPr>
                <w:rFonts w:asciiTheme="majorBidi" w:hAnsiTheme="majorBidi" w:cstheme="majorBidi"/>
                <w:sz w:val="18"/>
                <w:szCs w:val="18"/>
              </w:rPr>
              <w:t>bsence</w:t>
            </w:r>
            <w:r w:rsidR="00EC5BAE" w:rsidRPr="00475251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1134" w:type="dxa"/>
          </w:tcPr>
          <w:p w:rsidR="00743410" w:rsidRPr="006E39E2" w:rsidRDefault="00743410" w:rsidP="00142058">
            <w:pPr>
              <w:spacing w:before="60" w:after="6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43410" w:rsidRPr="006E39E2" w:rsidTr="00FD68D5">
        <w:tc>
          <w:tcPr>
            <w:tcW w:w="5205" w:type="dxa"/>
          </w:tcPr>
          <w:p w:rsidR="00743410" w:rsidRPr="00475251" w:rsidRDefault="00DF5F7A" w:rsidP="00142058">
            <w:pPr>
              <w:spacing w:before="60" w:after="6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475251">
              <w:rPr>
                <w:rFonts w:asciiTheme="majorBidi" w:hAnsiTheme="majorBidi" w:cstheme="majorBidi"/>
                <w:sz w:val="18"/>
                <w:szCs w:val="18"/>
              </w:rPr>
              <w:t>J</w:t>
            </w:r>
            <w:r w:rsidR="00743410" w:rsidRPr="00475251">
              <w:rPr>
                <w:rFonts w:asciiTheme="majorBidi" w:hAnsiTheme="majorBidi" w:cstheme="majorBidi"/>
                <w:sz w:val="18"/>
                <w:szCs w:val="18"/>
              </w:rPr>
              <w:t>ournées entières passées sur le terrain</w:t>
            </w:r>
          </w:p>
        </w:tc>
        <w:tc>
          <w:tcPr>
            <w:tcW w:w="1134" w:type="dxa"/>
          </w:tcPr>
          <w:p w:rsidR="00743410" w:rsidRPr="006E39E2" w:rsidRDefault="00743410" w:rsidP="00142058">
            <w:pPr>
              <w:spacing w:before="60" w:after="6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743410" w:rsidRPr="006E39E2" w:rsidRDefault="00743410" w:rsidP="00E239B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tbl>
      <w:tblPr>
        <w:tblStyle w:val="Grilledutableau"/>
        <w:tblW w:w="9924" w:type="dxa"/>
        <w:tblInd w:w="-318" w:type="dxa"/>
        <w:tblLayout w:type="fixed"/>
        <w:tblLook w:val="04A0"/>
      </w:tblPr>
      <w:tblGrid>
        <w:gridCol w:w="5246"/>
        <w:gridCol w:w="992"/>
        <w:gridCol w:w="992"/>
        <w:gridCol w:w="851"/>
        <w:gridCol w:w="850"/>
        <w:gridCol w:w="993"/>
      </w:tblGrid>
      <w:tr w:rsidR="00E367E7" w:rsidRPr="006E39E2" w:rsidTr="004A1FED">
        <w:tc>
          <w:tcPr>
            <w:tcW w:w="5246" w:type="dxa"/>
            <w:vAlign w:val="center"/>
          </w:tcPr>
          <w:p w:rsidR="00FB4332" w:rsidRPr="004C169E" w:rsidRDefault="00743410" w:rsidP="004A1FE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C16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Comportement</w:t>
            </w:r>
          </w:p>
        </w:tc>
        <w:tc>
          <w:tcPr>
            <w:tcW w:w="992" w:type="dxa"/>
            <w:vAlign w:val="center"/>
          </w:tcPr>
          <w:p w:rsidR="00FB4332" w:rsidRPr="00475251" w:rsidRDefault="00852B5E" w:rsidP="004A1FED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75251">
              <w:rPr>
                <w:rFonts w:asciiTheme="majorBidi" w:hAnsiTheme="majorBidi" w:cstheme="majorBidi"/>
                <w:bCs/>
                <w:sz w:val="18"/>
                <w:szCs w:val="18"/>
              </w:rPr>
              <w:t>Très bien</w:t>
            </w:r>
          </w:p>
        </w:tc>
        <w:tc>
          <w:tcPr>
            <w:tcW w:w="992" w:type="dxa"/>
            <w:vAlign w:val="center"/>
          </w:tcPr>
          <w:p w:rsidR="00FB4332" w:rsidRPr="00475251" w:rsidRDefault="00E82D06" w:rsidP="004A1FED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75251">
              <w:rPr>
                <w:rFonts w:asciiTheme="majorBidi" w:hAnsiTheme="majorBidi" w:cstheme="majorBidi"/>
                <w:bCs/>
                <w:sz w:val="18"/>
                <w:szCs w:val="18"/>
              </w:rPr>
              <w:t>B</w:t>
            </w:r>
            <w:r w:rsidR="00852B5E" w:rsidRPr="00475251">
              <w:rPr>
                <w:rFonts w:asciiTheme="majorBidi" w:hAnsiTheme="majorBidi" w:cstheme="majorBidi"/>
                <w:bCs/>
                <w:sz w:val="18"/>
                <w:szCs w:val="18"/>
              </w:rPr>
              <w:t>ien</w:t>
            </w:r>
          </w:p>
        </w:tc>
        <w:tc>
          <w:tcPr>
            <w:tcW w:w="851" w:type="dxa"/>
            <w:vAlign w:val="center"/>
          </w:tcPr>
          <w:p w:rsidR="00FB4332" w:rsidRPr="00475251" w:rsidRDefault="00852B5E" w:rsidP="004A1FED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75251">
              <w:rPr>
                <w:rFonts w:asciiTheme="majorBidi" w:hAnsiTheme="majorBidi" w:cstheme="majorBidi"/>
                <w:bCs/>
                <w:sz w:val="18"/>
                <w:szCs w:val="18"/>
              </w:rPr>
              <w:t>Assez bien</w:t>
            </w:r>
          </w:p>
        </w:tc>
        <w:tc>
          <w:tcPr>
            <w:tcW w:w="850" w:type="dxa"/>
            <w:vAlign w:val="center"/>
          </w:tcPr>
          <w:p w:rsidR="00FB4332" w:rsidRPr="00475251" w:rsidRDefault="00E82D06" w:rsidP="004A1FED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75251">
              <w:rPr>
                <w:rFonts w:asciiTheme="majorBidi" w:hAnsiTheme="majorBidi" w:cstheme="majorBidi"/>
                <w:bCs/>
                <w:sz w:val="18"/>
                <w:szCs w:val="18"/>
              </w:rPr>
              <w:t>P</w:t>
            </w:r>
            <w:r w:rsidR="00852B5E" w:rsidRPr="00475251">
              <w:rPr>
                <w:rFonts w:asciiTheme="majorBidi" w:hAnsiTheme="majorBidi" w:cstheme="majorBidi"/>
                <w:bCs/>
                <w:sz w:val="18"/>
                <w:szCs w:val="18"/>
              </w:rPr>
              <w:t>assable</w:t>
            </w:r>
          </w:p>
        </w:tc>
        <w:tc>
          <w:tcPr>
            <w:tcW w:w="993" w:type="dxa"/>
            <w:vAlign w:val="center"/>
          </w:tcPr>
          <w:p w:rsidR="00FB4332" w:rsidRPr="00475251" w:rsidRDefault="00E82D06" w:rsidP="004A1FED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75251">
              <w:rPr>
                <w:rFonts w:asciiTheme="majorBidi" w:hAnsiTheme="majorBidi" w:cstheme="majorBidi"/>
                <w:bCs/>
                <w:sz w:val="18"/>
                <w:szCs w:val="18"/>
              </w:rPr>
              <w:t>I</w:t>
            </w:r>
            <w:r w:rsidR="00852B5E" w:rsidRPr="00475251">
              <w:rPr>
                <w:rFonts w:asciiTheme="majorBidi" w:hAnsiTheme="majorBidi" w:cstheme="majorBidi"/>
                <w:bCs/>
                <w:sz w:val="18"/>
                <w:szCs w:val="18"/>
              </w:rPr>
              <w:t>nsuffisant</w:t>
            </w:r>
          </w:p>
        </w:tc>
      </w:tr>
      <w:tr w:rsidR="00E367E7" w:rsidRPr="006E39E2" w:rsidTr="004A1FED">
        <w:tc>
          <w:tcPr>
            <w:tcW w:w="5246" w:type="dxa"/>
            <w:vAlign w:val="center"/>
          </w:tcPr>
          <w:p w:rsidR="004C169E" w:rsidRPr="004A1FED" w:rsidRDefault="00DF5F7A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475251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="00743410" w:rsidRPr="00475251">
              <w:rPr>
                <w:rFonts w:asciiTheme="majorBidi" w:hAnsiTheme="majorBidi" w:cstheme="majorBidi"/>
                <w:sz w:val="18"/>
                <w:szCs w:val="18"/>
              </w:rPr>
              <w:t>érieux</w:t>
            </w:r>
          </w:p>
        </w:tc>
        <w:tc>
          <w:tcPr>
            <w:tcW w:w="992" w:type="dxa"/>
            <w:vAlign w:val="center"/>
          </w:tcPr>
          <w:p w:rsidR="00743410" w:rsidRPr="006E39E2" w:rsidRDefault="00743410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43410" w:rsidRPr="006E39E2" w:rsidRDefault="00743410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43410" w:rsidRPr="006E39E2" w:rsidRDefault="00743410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43410" w:rsidRPr="006E39E2" w:rsidRDefault="00743410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43410" w:rsidRPr="006E39E2" w:rsidRDefault="00743410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67E7" w:rsidRPr="006E39E2" w:rsidTr="004A1FED">
        <w:tc>
          <w:tcPr>
            <w:tcW w:w="5246" w:type="dxa"/>
            <w:vAlign w:val="center"/>
          </w:tcPr>
          <w:p w:rsidR="004C169E" w:rsidRPr="00475251" w:rsidRDefault="00DF5F7A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475251">
              <w:rPr>
                <w:rFonts w:asciiTheme="majorBidi" w:hAnsiTheme="majorBidi" w:cstheme="majorBidi"/>
                <w:sz w:val="18"/>
                <w:szCs w:val="18"/>
              </w:rPr>
              <w:t xml:space="preserve">Sens </w:t>
            </w:r>
            <w:r w:rsidR="00E367E7" w:rsidRPr="00475251">
              <w:rPr>
                <w:rFonts w:asciiTheme="majorBidi" w:hAnsiTheme="majorBidi" w:cstheme="majorBidi"/>
                <w:sz w:val="18"/>
                <w:szCs w:val="18"/>
              </w:rPr>
              <w:t>d</w:t>
            </w:r>
            <w:r w:rsidRPr="00475251">
              <w:rPr>
                <w:rFonts w:asciiTheme="majorBidi" w:hAnsiTheme="majorBidi" w:cstheme="majorBidi"/>
                <w:sz w:val="18"/>
                <w:szCs w:val="18"/>
              </w:rPr>
              <w:t>e l</w:t>
            </w:r>
            <w:r w:rsidR="00E367E7" w:rsidRPr="00475251">
              <w:rPr>
                <w:rFonts w:asciiTheme="majorBidi" w:hAnsiTheme="majorBidi" w:cstheme="majorBidi"/>
                <w:sz w:val="18"/>
                <w:szCs w:val="18"/>
              </w:rPr>
              <w:t>’initiative</w:t>
            </w:r>
          </w:p>
        </w:tc>
        <w:tc>
          <w:tcPr>
            <w:tcW w:w="992" w:type="dxa"/>
            <w:vAlign w:val="center"/>
          </w:tcPr>
          <w:p w:rsidR="00E367E7" w:rsidRPr="006E39E2" w:rsidRDefault="00E367E7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67E7" w:rsidRPr="006E39E2" w:rsidRDefault="00E367E7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67E7" w:rsidRPr="006E39E2" w:rsidRDefault="00E367E7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67E7" w:rsidRPr="006E39E2" w:rsidRDefault="00E367E7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367E7" w:rsidRPr="006E39E2" w:rsidRDefault="00E367E7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67E7" w:rsidRPr="006E39E2" w:rsidTr="004A1FED">
        <w:tc>
          <w:tcPr>
            <w:tcW w:w="5246" w:type="dxa"/>
            <w:vAlign w:val="center"/>
          </w:tcPr>
          <w:p w:rsidR="00E367E7" w:rsidRPr="00475251" w:rsidRDefault="00DF5F7A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475251">
              <w:rPr>
                <w:rFonts w:asciiTheme="majorBidi" w:hAnsiTheme="majorBidi" w:cstheme="majorBidi"/>
                <w:sz w:val="18"/>
                <w:szCs w:val="18"/>
              </w:rPr>
              <w:t>Degré d’implication (s</w:t>
            </w:r>
            <w:r w:rsidR="00E367E7" w:rsidRPr="00475251">
              <w:rPr>
                <w:rFonts w:asciiTheme="majorBidi" w:hAnsiTheme="majorBidi" w:cstheme="majorBidi"/>
                <w:sz w:val="18"/>
                <w:szCs w:val="18"/>
              </w:rPr>
              <w:t>’investit, fait preuve de motivation</w:t>
            </w:r>
            <w:r w:rsidR="00EC5BAE" w:rsidRPr="00475251">
              <w:rPr>
                <w:rFonts w:asciiTheme="majorBidi" w:hAnsiTheme="majorBidi" w:cstheme="majorBidi"/>
                <w:sz w:val="18"/>
                <w:szCs w:val="18"/>
              </w:rPr>
              <w:t xml:space="preserve"> et</w:t>
            </w:r>
            <w:r w:rsidR="00E367E7" w:rsidRPr="00475251">
              <w:rPr>
                <w:rFonts w:asciiTheme="majorBidi" w:hAnsiTheme="majorBidi" w:cstheme="majorBidi"/>
                <w:sz w:val="18"/>
                <w:szCs w:val="18"/>
              </w:rPr>
              <w:t xml:space="preserve"> de dynamisme</w:t>
            </w:r>
            <w:r w:rsidRPr="00475251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E367E7" w:rsidRPr="006E39E2" w:rsidRDefault="00E367E7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67E7" w:rsidRPr="006E39E2" w:rsidRDefault="00E367E7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67E7" w:rsidRPr="006E39E2" w:rsidRDefault="00E367E7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67E7" w:rsidRPr="006E39E2" w:rsidRDefault="00E367E7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367E7" w:rsidRPr="006E39E2" w:rsidRDefault="00E367E7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67E7" w:rsidRPr="006E39E2" w:rsidTr="004A1FED">
        <w:trPr>
          <w:trHeight w:val="455"/>
        </w:trPr>
        <w:tc>
          <w:tcPr>
            <w:tcW w:w="5246" w:type="dxa"/>
            <w:vAlign w:val="center"/>
          </w:tcPr>
          <w:p w:rsidR="00E367E7" w:rsidRPr="00475251" w:rsidRDefault="00DF5F7A" w:rsidP="004A1FED">
            <w:pPr>
              <w:spacing w:before="60" w:after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7525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Degré d’adaptation (s</w:t>
            </w:r>
            <w:r w:rsidR="00852B5E" w:rsidRPr="0047525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ait s’intégrer</w:t>
            </w:r>
            <w:r w:rsidR="00731A54" w:rsidRPr="0047525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à </w:t>
            </w:r>
            <w:r w:rsidR="00E82D06" w:rsidRPr="0047525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son </w:t>
            </w:r>
            <w:r w:rsidR="00E367E7" w:rsidRPr="0047525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environnement</w:t>
            </w:r>
            <w:r w:rsidRPr="0047525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</w:t>
            </w:r>
            <w:r w:rsidR="00852B5E" w:rsidRPr="0047525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professionnel et s’adapter </w:t>
            </w:r>
            <w:r w:rsidR="00E82D06" w:rsidRPr="0047525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à </w:t>
            </w:r>
            <w:r w:rsidR="00E367E7" w:rsidRPr="0047525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la culture d</w:t>
            </w:r>
            <w:r w:rsidR="00C4222C" w:rsidRPr="0047525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 l’exploitation agricole</w:t>
            </w:r>
            <w:r w:rsidRPr="0047525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E367E7" w:rsidRPr="006E39E2" w:rsidRDefault="00E367E7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67E7" w:rsidRPr="006E39E2" w:rsidRDefault="00E367E7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67E7" w:rsidRPr="006E39E2" w:rsidRDefault="00E367E7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67E7" w:rsidRPr="006E39E2" w:rsidRDefault="00E367E7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367E7" w:rsidRPr="006E39E2" w:rsidRDefault="00E367E7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67E7" w:rsidRPr="006E39E2" w:rsidTr="004A1FED">
        <w:tc>
          <w:tcPr>
            <w:tcW w:w="5246" w:type="dxa"/>
            <w:vAlign w:val="center"/>
          </w:tcPr>
          <w:p w:rsidR="00E367E7" w:rsidRPr="00475251" w:rsidRDefault="00FC2F9B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475251">
              <w:rPr>
                <w:rFonts w:asciiTheme="majorBidi" w:hAnsiTheme="majorBidi" w:cstheme="majorBidi"/>
                <w:sz w:val="18"/>
                <w:szCs w:val="18"/>
              </w:rPr>
              <w:t>Niveau d’assimilation ou d’apprentissage (réalise</w:t>
            </w:r>
            <w:r w:rsidR="00731A54" w:rsidRPr="00475251">
              <w:rPr>
                <w:rFonts w:asciiTheme="majorBidi" w:hAnsiTheme="majorBidi" w:cstheme="majorBidi"/>
                <w:sz w:val="18"/>
                <w:szCs w:val="18"/>
              </w:rPr>
              <w:t xml:space="preserve"> vite </w:t>
            </w:r>
            <w:r w:rsidRPr="00475251">
              <w:rPr>
                <w:rFonts w:asciiTheme="majorBidi" w:hAnsiTheme="majorBidi" w:cstheme="majorBidi"/>
                <w:sz w:val="18"/>
                <w:szCs w:val="18"/>
              </w:rPr>
              <w:t xml:space="preserve">et bien </w:t>
            </w:r>
            <w:r w:rsidR="00731A54" w:rsidRPr="00475251">
              <w:rPr>
                <w:rFonts w:asciiTheme="majorBidi" w:hAnsiTheme="majorBidi" w:cstheme="majorBidi"/>
                <w:sz w:val="18"/>
                <w:szCs w:val="18"/>
              </w:rPr>
              <w:t>la tâ</w:t>
            </w:r>
            <w:r w:rsidRPr="00475251">
              <w:rPr>
                <w:rFonts w:asciiTheme="majorBidi" w:hAnsiTheme="majorBidi" w:cstheme="majorBidi"/>
                <w:sz w:val="18"/>
                <w:szCs w:val="18"/>
              </w:rPr>
              <w:t xml:space="preserve">che demandée) </w:t>
            </w:r>
          </w:p>
        </w:tc>
        <w:tc>
          <w:tcPr>
            <w:tcW w:w="992" w:type="dxa"/>
            <w:vAlign w:val="center"/>
          </w:tcPr>
          <w:p w:rsidR="00E367E7" w:rsidRPr="006E39E2" w:rsidRDefault="00E367E7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67E7" w:rsidRPr="006E39E2" w:rsidRDefault="00E367E7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67E7" w:rsidRPr="006E39E2" w:rsidRDefault="00E367E7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67E7" w:rsidRPr="006E39E2" w:rsidRDefault="00E367E7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367E7" w:rsidRPr="006E39E2" w:rsidRDefault="00E367E7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67E7" w:rsidRPr="006E39E2" w:rsidTr="004A1FED">
        <w:tc>
          <w:tcPr>
            <w:tcW w:w="5246" w:type="dxa"/>
            <w:vAlign w:val="center"/>
          </w:tcPr>
          <w:p w:rsidR="004C169E" w:rsidRPr="004C169E" w:rsidRDefault="00731A54" w:rsidP="004A1FED">
            <w:pPr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  <w:r w:rsidRPr="004C169E">
              <w:rPr>
                <w:rFonts w:asciiTheme="majorBidi" w:hAnsiTheme="majorBidi" w:cstheme="majorBidi"/>
                <w:sz w:val="20"/>
                <w:szCs w:val="20"/>
              </w:rPr>
              <w:t>Polyvalence (capacité de réaliser toutes les activités)</w:t>
            </w:r>
          </w:p>
        </w:tc>
        <w:tc>
          <w:tcPr>
            <w:tcW w:w="992" w:type="dxa"/>
            <w:vAlign w:val="center"/>
          </w:tcPr>
          <w:p w:rsidR="00E367E7" w:rsidRPr="006E39E2" w:rsidRDefault="00E367E7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67E7" w:rsidRPr="006E39E2" w:rsidRDefault="00E367E7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67E7" w:rsidRPr="006E39E2" w:rsidRDefault="00E367E7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67E7" w:rsidRPr="006E39E2" w:rsidRDefault="00E367E7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367E7" w:rsidRPr="006E39E2" w:rsidRDefault="00E367E7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67E7" w:rsidRPr="006E39E2" w:rsidTr="004A1FED">
        <w:tc>
          <w:tcPr>
            <w:tcW w:w="5246" w:type="dxa"/>
            <w:vAlign w:val="center"/>
          </w:tcPr>
          <w:p w:rsidR="004C169E" w:rsidRPr="00475251" w:rsidRDefault="00731A54" w:rsidP="004A1FED">
            <w:pPr>
              <w:spacing w:before="60" w:after="6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7525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</w:t>
            </w:r>
            <w:r w:rsidR="00E367E7" w:rsidRPr="0047525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ersévérance et tire des leçons de ses erreurs</w:t>
            </w:r>
          </w:p>
        </w:tc>
        <w:tc>
          <w:tcPr>
            <w:tcW w:w="992" w:type="dxa"/>
            <w:vAlign w:val="center"/>
          </w:tcPr>
          <w:p w:rsidR="00E367E7" w:rsidRPr="006E39E2" w:rsidRDefault="00E367E7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67E7" w:rsidRPr="006E39E2" w:rsidRDefault="00E367E7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67E7" w:rsidRPr="006E39E2" w:rsidRDefault="00E367E7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67E7" w:rsidRPr="006E39E2" w:rsidRDefault="00E367E7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367E7" w:rsidRPr="006E39E2" w:rsidRDefault="00E367E7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67E7" w:rsidRPr="006E39E2" w:rsidTr="004A1FED">
        <w:tc>
          <w:tcPr>
            <w:tcW w:w="5246" w:type="dxa"/>
            <w:vAlign w:val="center"/>
          </w:tcPr>
          <w:p w:rsidR="004C169E" w:rsidRPr="00475251" w:rsidRDefault="00852B5E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475251">
              <w:rPr>
                <w:rFonts w:asciiTheme="majorBidi" w:hAnsiTheme="majorBidi" w:cstheme="majorBidi"/>
                <w:sz w:val="18"/>
                <w:szCs w:val="18"/>
              </w:rPr>
              <w:t>Appréciation générale</w:t>
            </w:r>
          </w:p>
        </w:tc>
        <w:tc>
          <w:tcPr>
            <w:tcW w:w="992" w:type="dxa"/>
            <w:vAlign w:val="center"/>
          </w:tcPr>
          <w:p w:rsidR="00E367E7" w:rsidRPr="006E39E2" w:rsidRDefault="00E367E7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67E7" w:rsidRPr="006E39E2" w:rsidRDefault="00E367E7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67E7" w:rsidRPr="006E39E2" w:rsidRDefault="00E367E7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67E7" w:rsidRPr="006E39E2" w:rsidRDefault="00E367E7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367E7" w:rsidRPr="006E39E2" w:rsidRDefault="00E367E7" w:rsidP="004A1FED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FC2F9B" w:rsidRPr="006E39E2" w:rsidRDefault="007D02AA" w:rsidP="00AB453E">
      <w:pPr>
        <w:spacing w:before="120" w:after="0" w:line="240" w:lineRule="auto"/>
        <w:ind w:left="-426" w:right="-711" w:firstLine="142"/>
        <w:jc w:val="both"/>
        <w:rPr>
          <w:rFonts w:asciiTheme="majorBidi" w:hAnsiTheme="majorBidi" w:cstheme="majorBidi"/>
          <w:b/>
          <w:sz w:val="18"/>
          <w:szCs w:val="18"/>
        </w:rPr>
      </w:pPr>
      <w:r w:rsidRPr="006E39E2">
        <w:rPr>
          <w:rFonts w:asciiTheme="majorBidi" w:hAnsiTheme="majorBidi" w:cstheme="majorBidi"/>
          <w:b/>
          <w:bCs/>
          <w:sz w:val="18"/>
          <w:szCs w:val="18"/>
        </w:rPr>
        <w:t>Nom</w:t>
      </w:r>
      <w:r w:rsidR="00385780">
        <w:rPr>
          <w:rFonts w:asciiTheme="majorBidi" w:hAnsiTheme="majorBidi" w:cstheme="majorBidi"/>
          <w:b/>
          <w:bCs/>
          <w:sz w:val="18"/>
          <w:szCs w:val="18"/>
        </w:rPr>
        <w:t xml:space="preserve"> et </w:t>
      </w:r>
      <w:r w:rsidR="00EC5BAE" w:rsidRPr="006E39E2">
        <w:rPr>
          <w:rFonts w:asciiTheme="majorBidi" w:hAnsiTheme="majorBidi" w:cstheme="majorBidi"/>
          <w:b/>
          <w:bCs/>
          <w:sz w:val="18"/>
          <w:szCs w:val="18"/>
        </w:rPr>
        <w:t xml:space="preserve"> prénom du </w:t>
      </w:r>
      <w:r w:rsidR="00385780">
        <w:rPr>
          <w:rFonts w:asciiTheme="majorBidi" w:hAnsiTheme="majorBidi" w:cstheme="majorBidi"/>
          <w:b/>
          <w:bCs/>
          <w:sz w:val="18"/>
          <w:szCs w:val="18"/>
        </w:rPr>
        <w:t>T</w:t>
      </w:r>
      <w:r w:rsidR="00EC5BAE" w:rsidRPr="006E39E2">
        <w:rPr>
          <w:rFonts w:asciiTheme="majorBidi" w:hAnsiTheme="majorBidi" w:cstheme="majorBidi"/>
          <w:b/>
          <w:bCs/>
          <w:sz w:val="18"/>
          <w:szCs w:val="18"/>
        </w:rPr>
        <w:t xml:space="preserve">uteur </w:t>
      </w:r>
      <w:r w:rsidR="00385780">
        <w:rPr>
          <w:rFonts w:asciiTheme="majorBidi" w:hAnsiTheme="majorBidi" w:cstheme="majorBidi"/>
          <w:b/>
          <w:bCs/>
          <w:sz w:val="18"/>
          <w:szCs w:val="18"/>
        </w:rPr>
        <w:t>P</w:t>
      </w:r>
      <w:r w:rsidR="00EC5BAE" w:rsidRPr="006E39E2">
        <w:rPr>
          <w:rFonts w:asciiTheme="majorBidi" w:hAnsiTheme="majorBidi" w:cstheme="majorBidi"/>
          <w:b/>
          <w:bCs/>
          <w:sz w:val="18"/>
          <w:szCs w:val="18"/>
        </w:rPr>
        <w:t xml:space="preserve">rofessionnel </w:t>
      </w:r>
      <w:r w:rsidR="00EC5BAE" w:rsidRPr="001D54C7">
        <w:rPr>
          <w:rFonts w:asciiTheme="majorBidi" w:hAnsiTheme="majorBidi" w:cstheme="majorBidi"/>
          <w:b/>
          <w:bCs/>
          <w:sz w:val="18"/>
          <w:szCs w:val="18"/>
        </w:rPr>
        <w:t>:</w:t>
      </w:r>
      <w:r w:rsidR="00385780" w:rsidRPr="001D54C7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</w:t>
      </w:r>
      <w:r w:rsidR="001D54C7">
        <w:rPr>
          <w:rFonts w:asciiTheme="majorBidi" w:hAnsiTheme="majorBidi" w:cstheme="majorBidi" w:hint="cs"/>
          <w:sz w:val="18"/>
          <w:szCs w:val="18"/>
          <w:rtl/>
        </w:rPr>
        <w:t>........</w:t>
      </w:r>
      <w:r w:rsidRPr="006E39E2">
        <w:rPr>
          <w:rFonts w:asciiTheme="majorBidi" w:hAnsiTheme="majorBidi" w:cstheme="majorBidi"/>
          <w:b/>
          <w:sz w:val="18"/>
          <w:szCs w:val="18"/>
        </w:rPr>
        <w:tab/>
      </w:r>
      <w:r w:rsidRPr="006E39E2">
        <w:rPr>
          <w:rFonts w:asciiTheme="majorBidi" w:hAnsiTheme="majorBidi" w:cstheme="majorBidi"/>
          <w:b/>
          <w:sz w:val="18"/>
          <w:szCs w:val="18"/>
        </w:rPr>
        <w:tab/>
      </w:r>
      <w:r w:rsidRPr="006E39E2">
        <w:rPr>
          <w:rFonts w:asciiTheme="majorBidi" w:hAnsiTheme="majorBidi" w:cstheme="majorBidi"/>
          <w:b/>
          <w:sz w:val="18"/>
          <w:szCs w:val="18"/>
        </w:rPr>
        <w:tab/>
      </w:r>
    </w:p>
    <w:p w:rsidR="00385780" w:rsidRDefault="00EC5BAE" w:rsidP="004C169E">
      <w:pPr>
        <w:spacing w:after="120" w:line="240" w:lineRule="auto"/>
        <w:ind w:left="-426" w:firstLine="142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6E39E2">
        <w:rPr>
          <w:rFonts w:asciiTheme="majorBidi" w:hAnsiTheme="majorBidi" w:cstheme="majorBidi"/>
          <w:b/>
          <w:bCs/>
          <w:sz w:val="18"/>
          <w:szCs w:val="18"/>
        </w:rPr>
        <w:t>Fonction dans l’exploitation agricole</w:t>
      </w:r>
      <w:r w:rsidR="00151FFD">
        <w:rPr>
          <w:rFonts w:asciiTheme="majorBidi" w:hAnsiTheme="majorBidi" w:cstheme="majorBidi"/>
          <w:b/>
          <w:bCs/>
          <w:sz w:val="18"/>
          <w:szCs w:val="18"/>
        </w:rPr>
        <w:t> : </w:t>
      </w:r>
      <w:r w:rsidR="00151FFD" w:rsidRPr="001D54C7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</w:t>
      </w:r>
      <w:r w:rsidR="001D54C7">
        <w:rPr>
          <w:rFonts w:asciiTheme="majorBidi" w:hAnsiTheme="majorBidi" w:cstheme="majorBidi" w:hint="cs"/>
          <w:sz w:val="18"/>
          <w:szCs w:val="18"/>
          <w:rtl/>
        </w:rPr>
        <w:t>...</w:t>
      </w:r>
    </w:p>
    <w:p w:rsidR="00DF2B26" w:rsidRPr="004A1FED" w:rsidRDefault="00DF2B26" w:rsidP="00AB453E">
      <w:pPr>
        <w:spacing w:before="120" w:after="120"/>
        <w:rPr>
          <w:rFonts w:asciiTheme="majorBidi" w:hAnsiTheme="majorBidi" w:cstheme="majorBidi"/>
          <w:b/>
          <w:bCs/>
          <w:sz w:val="8"/>
          <w:szCs w:val="8"/>
        </w:rPr>
      </w:pPr>
    </w:p>
    <w:p w:rsidR="00757FEA" w:rsidRDefault="00E239B6" w:rsidP="00757FEA">
      <w:pPr>
        <w:spacing w:before="120" w:after="120"/>
        <w:ind w:left="-426" w:firstLine="142"/>
        <w:jc w:val="right"/>
        <w:rPr>
          <w:rFonts w:asciiTheme="majorBidi" w:hAnsiTheme="majorBidi" w:cstheme="majorBidi"/>
          <w:b/>
          <w:sz w:val="18"/>
          <w:szCs w:val="18"/>
        </w:rPr>
      </w:pPr>
      <w:r w:rsidRPr="006E39E2">
        <w:rPr>
          <w:rFonts w:asciiTheme="majorBidi" w:hAnsiTheme="majorBidi" w:cstheme="majorBidi"/>
          <w:b/>
          <w:bCs/>
          <w:sz w:val="18"/>
          <w:szCs w:val="18"/>
        </w:rPr>
        <w:t>signature</w:t>
      </w:r>
      <w:r w:rsidR="00142058" w:rsidRPr="006E39E2">
        <w:rPr>
          <w:rFonts w:asciiTheme="majorBidi" w:hAnsiTheme="majorBidi" w:cstheme="majorBidi"/>
          <w:b/>
          <w:bCs/>
          <w:sz w:val="18"/>
          <w:szCs w:val="18"/>
        </w:rPr>
        <w:t xml:space="preserve"> et cachet</w:t>
      </w:r>
      <w:r w:rsidR="00EC5BAE" w:rsidRPr="006E39E2">
        <w:rPr>
          <w:rFonts w:asciiTheme="majorBidi" w:hAnsiTheme="majorBidi" w:cstheme="majorBidi"/>
          <w:b/>
          <w:bCs/>
          <w:sz w:val="18"/>
          <w:szCs w:val="18"/>
        </w:rPr>
        <w:t>:</w:t>
      </w:r>
      <w:r w:rsidR="00EC43FF">
        <w:rPr>
          <w:rFonts w:asciiTheme="majorBidi" w:hAnsiTheme="majorBidi" w:cstheme="majorBidi"/>
          <w:b/>
          <w:sz w:val="18"/>
          <w:szCs w:val="18"/>
        </w:rPr>
        <w:t xml:space="preserve">   </w:t>
      </w:r>
    </w:p>
    <w:p w:rsidR="00296AED" w:rsidRPr="008F0D29" w:rsidRDefault="00296AED" w:rsidP="00AB453E">
      <w:pPr>
        <w:spacing w:before="120" w:after="120"/>
        <w:jc w:val="both"/>
        <w:rPr>
          <w:rFonts w:asciiTheme="majorBidi" w:hAnsiTheme="majorBidi" w:cstheme="majorBidi"/>
          <w:b/>
          <w:sz w:val="18"/>
          <w:szCs w:val="18"/>
          <w:u w:val="thick"/>
        </w:rPr>
      </w:pPr>
    </w:p>
    <w:sectPr w:rsidR="00296AED" w:rsidRPr="008F0D29" w:rsidSect="004C169E">
      <w:headerReference w:type="default" r:id="rId6"/>
      <w:footerReference w:type="default" r:id="rId7"/>
      <w:pgSz w:w="11906" w:h="16838"/>
      <w:pgMar w:top="0" w:right="1418" w:bottom="567" w:left="1559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903" w:rsidRDefault="00E51903" w:rsidP="00D6681B">
      <w:pPr>
        <w:spacing w:after="0" w:line="240" w:lineRule="auto"/>
      </w:pPr>
      <w:r>
        <w:separator/>
      </w:r>
    </w:p>
  </w:endnote>
  <w:endnote w:type="continuationSeparator" w:id="1">
    <w:p w:rsidR="00E51903" w:rsidRDefault="00E51903" w:rsidP="00D6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C7" w:rsidRPr="007508B2" w:rsidRDefault="00991038" w:rsidP="001D54C7">
    <w:pPr>
      <w:spacing w:after="0" w:line="240" w:lineRule="auto"/>
      <w:rPr>
        <w:rFonts w:ascii="Times New Roman" w:eastAsia="Times New Roman" w:hAnsi="Times New Roman" w:cs="Times New Roman"/>
        <w:sz w:val="32"/>
        <w:szCs w:val="32"/>
        <w:lang w:bidi="ar-TN"/>
      </w:rPr>
    </w:pPr>
    <w:r w:rsidRPr="00991038">
      <w:rPr>
        <w:b/>
        <w:bCs/>
        <w:lang w:bidi="ar-TN"/>
      </w:rPr>
      <w:pict>
        <v:rect id="_x0000_i1025" style="width:0;height:1.5pt" o:hralign="center" o:hrstd="t" o:hr="t" fillcolor="#a0a0a0" stroked="f"/>
      </w:pict>
    </w:r>
  </w:p>
  <w:p w:rsidR="001D54C7" w:rsidRPr="004A1FED" w:rsidRDefault="001D54C7" w:rsidP="001D54C7">
    <w:pPr>
      <w:tabs>
        <w:tab w:val="left" w:pos="2835"/>
        <w:tab w:val="center" w:pos="4536"/>
      </w:tabs>
      <w:spacing w:after="0" w:line="240" w:lineRule="auto"/>
      <w:rPr>
        <w:rFonts w:asciiTheme="majorBidi" w:hAnsiTheme="majorBidi" w:cstheme="majorBidi"/>
        <w:sz w:val="16"/>
        <w:szCs w:val="16"/>
      </w:rPr>
    </w:pPr>
    <w:r>
      <w:rPr>
        <w:sz w:val="18"/>
        <w:szCs w:val="18"/>
      </w:rPr>
      <w:tab/>
    </w:r>
    <w:r w:rsidRPr="004A1FED">
      <w:rPr>
        <w:sz w:val="16"/>
        <w:szCs w:val="16"/>
      </w:rPr>
      <w:tab/>
    </w:r>
    <w:r w:rsidRPr="004A1FED">
      <w:rPr>
        <w:rFonts w:asciiTheme="majorBidi" w:hAnsiTheme="majorBidi" w:cstheme="majorBidi"/>
        <w:sz w:val="16"/>
        <w:szCs w:val="16"/>
      </w:rPr>
      <w:t>Institut National Agronomique de Tunisie</w:t>
    </w:r>
  </w:p>
  <w:p w:rsidR="001D54C7" w:rsidRPr="004A1FED" w:rsidRDefault="001D54C7" w:rsidP="001D54C7">
    <w:pPr>
      <w:spacing w:after="0"/>
      <w:jc w:val="center"/>
      <w:rPr>
        <w:rFonts w:asciiTheme="majorBidi" w:hAnsiTheme="majorBidi" w:cstheme="majorBidi"/>
        <w:sz w:val="16"/>
        <w:szCs w:val="16"/>
      </w:rPr>
    </w:pPr>
    <w:r w:rsidRPr="004A1FED">
      <w:rPr>
        <w:rFonts w:asciiTheme="majorBidi" w:hAnsiTheme="majorBidi" w:cstheme="majorBidi"/>
        <w:sz w:val="16"/>
        <w:szCs w:val="16"/>
      </w:rPr>
      <w:t>43, Avenue Charles Nicoles – 1082 Cité Mahrajène - Tunis</w:t>
    </w:r>
  </w:p>
  <w:p w:rsidR="001D54C7" w:rsidRPr="004A1FED" w:rsidRDefault="001D54C7" w:rsidP="001D54C7">
    <w:pPr>
      <w:spacing w:after="0"/>
      <w:jc w:val="center"/>
      <w:rPr>
        <w:rFonts w:asciiTheme="majorBidi" w:hAnsiTheme="majorBidi" w:cstheme="majorBidi"/>
        <w:sz w:val="16"/>
        <w:szCs w:val="16"/>
        <w:rtl/>
      </w:rPr>
    </w:pPr>
    <w:r w:rsidRPr="004A1FED">
      <w:rPr>
        <w:rFonts w:asciiTheme="majorBidi" w:hAnsiTheme="majorBidi" w:cstheme="majorBidi"/>
        <w:sz w:val="16"/>
        <w:szCs w:val="16"/>
        <w:rtl/>
      </w:rPr>
      <w:t xml:space="preserve"> </w:t>
    </w:r>
    <w:r w:rsidRPr="004A1FED">
      <w:rPr>
        <w:rFonts w:asciiTheme="majorBidi" w:hAnsiTheme="majorBidi" w:cstheme="majorBidi"/>
        <w:sz w:val="16"/>
        <w:szCs w:val="16"/>
      </w:rPr>
      <w:t>Tél</w:t>
    </w:r>
    <w:r w:rsidRPr="004A1FED">
      <w:rPr>
        <w:rFonts w:asciiTheme="majorBidi" w:hAnsiTheme="majorBidi" w:cstheme="majorBidi"/>
        <w:sz w:val="16"/>
        <w:szCs w:val="16"/>
        <w:rtl/>
      </w:rPr>
      <w:t> </w:t>
    </w:r>
    <w:r w:rsidRPr="004A1FED">
      <w:rPr>
        <w:rFonts w:asciiTheme="majorBidi" w:hAnsiTheme="majorBidi" w:cstheme="majorBidi"/>
        <w:sz w:val="16"/>
        <w:szCs w:val="16"/>
      </w:rPr>
      <w:t xml:space="preserve">: 00 216 </w:t>
    </w:r>
    <w:r w:rsidRPr="004A1FED">
      <w:rPr>
        <w:rFonts w:asciiTheme="majorBidi" w:hAnsiTheme="majorBidi" w:cstheme="majorBidi"/>
        <w:sz w:val="16"/>
        <w:szCs w:val="16"/>
        <w:rtl/>
      </w:rPr>
      <w:t>71</w:t>
    </w:r>
    <w:r w:rsidRPr="004A1FED">
      <w:rPr>
        <w:rFonts w:asciiTheme="majorBidi" w:hAnsiTheme="majorBidi" w:cstheme="majorBidi"/>
        <w:sz w:val="16"/>
        <w:szCs w:val="16"/>
      </w:rPr>
      <w:t xml:space="preserve"> 286 805   Fax :00 216 </w:t>
    </w:r>
    <w:r w:rsidRPr="004A1FED">
      <w:rPr>
        <w:rFonts w:asciiTheme="majorBidi" w:hAnsiTheme="majorBidi" w:cstheme="majorBidi"/>
        <w:sz w:val="16"/>
        <w:szCs w:val="16"/>
        <w:rtl/>
      </w:rPr>
      <w:t>71</w:t>
    </w:r>
    <w:r w:rsidRPr="004A1FED">
      <w:rPr>
        <w:rFonts w:asciiTheme="majorBidi" w:hAnsiTheme="majorBidi" w:cstheme="majorBidi"/>
        <w:sz w:val="16"/>
        <w:szCs w:val="16"/>
      </w:rPr>
      <w:t xml:space="preserve"> </w:t>
    </w:r>
    <w:r w:rsidRPr="004A1FED">
      <w:rPr>
        <w:rFonts w:asciiTheme="majorBidi" w:hAnsiTheme="majorBidi" w:cstheme="majorBidi"/>
        <w:sz w:val="16"/>
        <w:szCs w:val="16"/>
        <w:rtl/>
      </w:rPr>
      <w:t>799</w:t>
    </w:r>
    <w:r w:rsidRPr="004A1FED">
      <w:rPr>
        <w:rFonts w:asciiTheme="majorBidi" w:hAnsiTheme="majorBidi" w:cstheme="majorBidi"/>
        <w:sz w:val="16"/>
        <w:szCs w:val="16"/>
      </w:rPr>
      <w:t xml:space="preserve"> </w:t>
    </w:r>
    <w:r w:rsidRPr="004A1FED">
      <w:rPr>
        <w:rFonts w:asciiTheme="majorBidi" w:hAnsiTheme="majorBidi" w:cstheme="majorBidi"/>
        <w:sz w:val="16"/>
        <w:szCs w:val="16"/>
        <w:rtl/>
      </w:rPr>
      <w:t>391 </w:t>
    </w:r>
  </w:p>
  <w:p w:rsidR="00CB2E99" w:rsidRPr="004A1FED" w:rsidRDefault="00991038" w:rsidP="001D54C7">
    <w:pPr>
      <w:spacing w:after="0" w:line="240" w:lineRule="auto"/>
      <w:jc w:val="center"/>
      <w:rPr>
        <w:rFonts w:asciiTheme="majorBidi" w:hAnsiTheme="majorBidi" w:cstheme="majorBidi"/>
        <w:b/>
        <w:bCs/>
        <w:sz w:val="16"/>
        <w:szCs w:val="16"/>
        <w:rtl/>
        <w:lang w:bidi="ar-TN"/>
      </w:rPr>
    </w:pPr>
    <w:hyperlink r:id="rId1" w:history="1">
      <w:r w:rsidR="001D54C7" w:rsidRPr="004A1FED">
        <w:rPr>
          <w:rStyle w:val="Lienhypertexte"/>
          <w:rFonts w:asciiTheme="majorBidi" w:hAnsiTheme="majorBidi" w:cstheme="majorBidi"/>
          <w:b/>
          <w:bCs/>
          <w:sz w:val="16"/>
          <w:szCs w:val="16"/>
        </w:rPr>
        <w:t>www.inat.tn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903" w:rsidRDefault="00E51903" w:rsidP="00D6681B">
      <w:pPr>
        <w:spacing w:after="0" w:line="240" w:lineRule="auto"/>
      </w:pPr>
      <w:r>
        <w:separator/>
      </w:r>
    </w:p>
  </w:footnote>
  <w:footnote w:type="continuationSeparator" w:id="1">
    <w:p w:rsidR="00E51903" w:rsidRDefault="00E51903" w:rsidP="00D66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79"/>
      <w:tblW w:w="11165" w:type="dxa"/>
      <w:tblLook w:val="0000"/>
    </w:tblPr>
    <w:tblGrid>
      <w:gridCol w:w="4644"/>
      <w:gridCol w:w="2127"/>
      <w:gridCol w:w="4394"/>
    </w:tblGrid>
    <w:tr w:rsidR="008F0D29" w:rsidRPr="00FA36C6" w:rsidTr="00AA0DB5">
      <w:trPr>
        <w:cantSplit/>
        <w:trHeight w:val="63"/>
      </w:trPr>
      <w:tc>
        <w:tcPr>
          <w:tcW w:w="11165" w:type="dxa"/>
          <w:gridSpan w:val="3"/>
        </w:tcPr>
        <w:p w:rsidR="008F0D29" w:rsidRPr="00FA36C6" w:rsidRDefault="008F0D29" w:rsidP="00AA0DB5">
          <w:pPr>
            <w:keepNext/>
            <w:spacing w:before="240" w:after="60" w:line="240" w:lineRule="auto"/>
            <w:jc w:val="center"/>
            <w:outlineLvl w:val="2"/>
            <w:rPr>
              <w:rFonts w:ascii="Times New Roman" w:eastAsia="Times New Roman" w:hAnsi="Times New Roman" w:cs="Times New Roman"/>
              <w:sz w:val="20"/>
              <w:szCs w:val="20"/>
              <w:rtl/>
              <w:lang w:eastAsia="fr-FR"/>
            </w:rPr>
          </w:pPr>
          <w:r w:rsidRPr="00FA36C6">
            <w:rPr>
              <w:rFonts w:ascii="Times New Roman" w:eastAsia="Times New Roman" w:hAnsi="Times New Roman" w:cs="Times New Roman"/>
              <w:b/>
              <w:sz w:val="20"/>
              <w:szCs w:val="20"/>
              <w:lang w:eastAsia="fr-FR"/>
            </w:rPr>
            <w:t>REPUBLIQUE TUNISIENNE</w:t>
          </w:r>
        </w:p>
      </w:tc>
    </w:tr>
    <w:tr w:rsidR="008F0D29" w:rsidRPr="00FA36C6" w:rsidTr="00856978">
      <w:trPr>
        <w:cantSplit/>
        <w:trHeight w:val="1750"/>
      </w:trPr>
      <w:tc>
        <w:tcPr>
          <w:tcW w:w="4644" w:type="dxa"/>
        </w:tcPr>
        <w:p w:rsidR="008F0D29" w:rsidRPr="00FA36C6" w:rsidRDefault="008F0D29" w:rsidP="001D54C7">
          <w:pPr>
            <w:keepNext/>
            <w:spacing w:before="240" w:after="0" w:line="240" w:lineRule="auto"/>
            <w:jc w:val="center"/>
            <w:outlineLvl w:val="2"/>
            <w:rPr>
              <w:rFonts w:ascii="Times New Roman" w:eastAsia="Times New Roman" w:hAnsi="Times New Roman" w:cs="Times New Roman"/>
              <w:b/>
              <w:sz w:val="16"/>
              <w:szCs w:val="16"/>
              <w:lang w:eastAsia="fr-FR"/>
            </w:rPr>
          </w:pPr>
          <w:r w:rsidRPr="00FA36C6">
            <w:rPr>
              <w:rFonts w:ascii="Times New Roman" w:eastAsia="Times New Roman" w:hAnsi="Times New Roman" w:cs="Times New Roman"/>
              <w:b/>
              <w:sz w:val="16"/>
              <w:szCs w:val="16"/>
              <w:lang w:eastAsia="fr-FR"/>
            </w:rPr>
            <w:t>MINISTERE DE L’AGRICULTURE, DES RESSOURCES HYDRAULIQUES ET DE LA PECHE</w:t>
          </w:r>
        </w:p>
        <w:p w:rsidR="008F0D29" w:rsidRPr="00FA36C6" w:rsidRDefault="008F0D29" w:rsidP="00AA0DB5">
          <w:pPr>
            <w:spacing w:after="0" w:line="240" w:lineRule="auto"/>
            <w:jc w:val="center"/>
            <w:rPr>
              <w:rFonts w:ascii="Times New Roman" w:eastAsia="Times New Roman" w:hAnsi="Times New Roman" w:cs="Tahoma"/>
              <w:b/>
              <w:bCs/>
              <w:i/>
              <w:iCs/>
              <w:sz w:val="16"/>
              <w:szCs w:val="16"/>
              <w:lang w:eastAsia="fr-F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>
                <wp:extent cx="1209675" cy="657225"/>
                <wp:effectExtent l="0" t="0" r="9525" b="9525"/>
                <wp:docPr id="7" name="Image 3" descr="C:\Users\inat\AppData\Local\Temp\Rar$DIa0.050\logo_couleur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 descr="C:\Users\inat\AppData\Local\Temp\Rar$DIa0.050\logo_couleur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8F0D29" w:rsidRPr="00FA36C6" w:rsidRDefault="008F0D29" w:rsidP="00AA0DB5">
          <w:pPr>
            <w:spacing w:after="0" w:line="240" w:lineRule="auto"/>
            <w:jc w:val="center"/>
            <w:rPr>
              <w:rFonts w:ascii="Times New Roman" w:eastAsia="Times New Roman" w:hAnsi="Times New Roman" w:cs="Tahoma"/>
              <w:b/>
              <w:bCs/>
              <w:i/>
              <w:iCs/>
              <w:sz w:val="16"/>
              <w:szCs w:val="16"/>
              <w:lang w:eastAsia="fr-FR"/>
            </w:rPr>
          </w:pPr>
          <w:r>
            <w:rPr>
              <w:rFonts w:ascii="Times New Roman" w:eastAsia="Times New Roman" w:hAnsi="Times New Roman" w:cs="Tahoma"/>
              <w:b/>
              <w:bCs/>
              <w:i/>
              <w:iCs/>
              <w:noProof/>
              <w:sz w:val="16"/>
              <w:szCs w:val="16"/>
              <w:lang w:val="en-US"/>
            </w:rPr>
            <w:drawing>
              <wp:inline distT="0" distB="0" distL="0" distR="0">
                <wp:extent cx="1028700" cy="1028700"/>
                <wp:effectExtent l="0" t="0" r="0" b="0"/>
                <wp:docPr id="8" name="Image 2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F0D29" w:rsidRPr="00FA36C6" w:rsidRDefault="008F0D29" w:rsidP="00AA0DB5">
          <w:pPr>
            <w:spacing w:after="0" w:line="240" w:lineRule="auto"/>
            <w:jc w:val="center"/>
            <w:rPr>
              <w:rFonts w:ascii="Times New Roman" w:eastAsia="Times New Roman" w:hAnsi="Times New Roman" w:cs="Tahoma"/>
              <w:b/>
              <w:bCs/>
              <w:i/>
              <w:iCs/>
              <w:sz w:val="16"/>
              <w:szCs w:val="16"/>
              <w:lang w:eastAsia="fr-FR"/>
            </w:rPr>
          </w:pPr>
        </w:p>
      </w:tc>
      <w:tc>
        <w:tcPr>
          <w:tcW w:w="4394" w:type="dxa"/>
        </w:tcPr>
        <w:p w:rsidR="008F0D29" w:rsidRPr="00FA36C6" w:rsidRDefault="008F0D29" w:rsidP="001D54C7">
          <w:pPr>
            <w:keepNext/>
            <w:spacing w:before="240" w:after="0" w:line="240" w:lineRule="auto"/>
            <w:jc w:val="center"/>
            <w:outlineLvl w:val="2"/>
            <w:rPr>
              <w:rFonts w:ascii="Times New Roman" w:eastAsia="Times New Roman" w:hAnsi="Times New Roman" w:cs="Times New Roman"/>
              <w:b/>
              <w:sz w:val="16"/>
              <w:szCs w:val="16"/>
              <w:lang w:eastAsia="fr-FR"/>
            </w:rPr>
          </w:pPr>
          <w:r w:rsidRPr="00FA36C6">
            <w:rPr>
              <w:rFonts w:ascii="Times New Roman" w:eastAsia="Times New Roman" w:hAnsi="Times New Roman" w:cs="Times New Roman"/>
              <w:b/>
              <w:sz w:val="16"/>
              <w:szCs w:val="16"/>
              <w:lang w:eastAsia="fr-FR"/>
            </w:rPr>
            <w:t>MINISTERE DE L’ENSEIGNEMENT SUPERIEUR ET DE LA RECHERCHE SCIENTIFIQUE</w:t>
          </w:r>
        </w:p>
        <w:p w:rsidR="008F0D29" w:rsidRPr="00FA36C6" w:rsidRDefault="008F0D29" w:rsidP="00AA0DB5">
          <w:pPr>
            <w:spacing w:after="0" w:line="240" w:lineRule="auto"/>
            <w:jc w:val="center"/>
            <w:rPr>
              <w:rFonts w:ascii="Times New Roman" w:eastAsia="Times New Roman" w:hAnsi="Times New Roman" w:cs="Arabic Transparent"/>
              <w:b/>
              <w:bCs/>
              <w:i/>
              <w:iCs/>
              <w:sz w:val="16"/>
              <w:szCs w:val="16"/>
              <w:lang w:eastAsia="fr-FR"/>
            </w:rPr>
          </w:pPr>
          <w:r>
            <w:rPr>
              <w:rFonts w:ascii="Times New Roman" w:eastAsia="Times New Roman" w:hAnsi="Times New Roman" w:cs="Arabic Transparent"/>
              <w:b/>
              <w:bCs/>
              <w:i/>
              <w:iCs/>
              <w:noProof/>
              <w:sz w:val="16"/>
              <w:szCs w:val="16"/>
              <w:lang w:val="en-US"/>
            </w:rPr>
            <w:drawing>
              <wp:inline distT="0" distB="0" distL="0" distR="0">
                <wp:extent cx="1447800" cy="762000"/>
                <wp:effectExtent l="0" t="0" r="0" b="0"/>
                <wp:docPr id="9" name="Image 1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08D6" w:rsidRDefault="005508D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9C227C"/>
    <w:rsid w:val="000176C1"/>
    <w:rsid w:val="0004410B"/>
    <w:rsid w:val="00044334"/>
    <w:rsid w:val="00055644"/>
    <w:rsid w:val="00060AD7"/>
    <w:rsid w:val="00061282"/>
    <w:rsid w:val="00067ECB"/>
    <w:rsid w:val="000946BC"/>
    <w:rsid w:val="00096130"/>
    <w:rsid w:val="000A2A00"/>
    <w:rsid w:val="00127EB6"/>
    <w:rsid w:val="001306F6"/>
    <w:rsid w:val="00142058"/>
    <w:rsid w:val="00151FFD"/>
    <w:rsid w:val="00166C1A"/>
    <w:rsid w:val="001D54C7"/>
    <w:rsid w:val="001F2392"/>
    <w:rsid w:val="001F7A1A"/>
    <w:rsid w:val="00244C2E"/>
    <w:rsid w:val="00296AED"/>
    <w:rsid w:val="00313D01"/>
    <w:rsid w:val="00372465"/>
    <w:rsid w:val="00385780"/>
    <w:rsid w:val="00390D22"/>
    <w:rsid w:val="00412B86"/>
    <w:rsid w:val="00465CA6"/>
    <w:rsid w:val="00475251"/>
    <w:rsid w:val="00482A0D"/>
    <w:rsid w:val="004A1FED"/>
    <w:rsid w:val="004A5D32"/>
    <w:rsid w:val="004C169E"/>
    <w:rsid w:val="00514751"/>
    <w:rsid w:val="00524431"/>
    <w:rsid w:val="00534CFC"/>
    <w:rsid w:val="005508D6"/>
    <w:rsid w:val="00557F0E"/>
    <w:rsid w:val="00566C85"/>
    <w:rsid w:val="00580020"/>
    <w:rsid w:val="005A0DC0"/>
    <w:rsid w:val="005B7C0A"/>
    <w:rsid w:val="005C4F35"/>
    <w:rsid w:val="005E3101"/>
    <w:rsid w:val="005E4438"/>
    <w:rsid w:val="00614FEE"/>
    <w:rsid w:val="00640307"/>
    <w:rsid w:val="006711F9"/>
    <w:rsid w:val="006904CC"/>
    <w:rsid w:val="006D2109"/>
    <w:rsid w:val="006E39E2"/>
    <w:rsid w:val="0070124E"/>
    <w:rsid w:val="00731A54"/>
    <w:rsid w:val="00743410"/>
    <w:rsid w:val="00757FEA"/>
    <w:rsid w:val="007D02AA"/>
    <w:rsid w:val="00803AA9"/>
    <w:rsid w:val="00817F63"/>
    <w:rsid w:val="00823512"/>
    <w:rsid w:val="008512D9"/>
    <w:rsid w:val="00852B5E"/>
    <w:rsid w:val="00856978"/>
    <w:rsid w:val="00882AA1"/>
    <w:rsid w:val="008852FC"/>
    <w:rsid w:val="008B76EB"/>
    <w:rsid w:val="008C4962"/>
    <w:rsid w:val="008F0D29"/>
    <w:rsid w:val="00931252"/>
    <w:rsid w:val="00944D9E"/>
    <w:rsid w:val="00991038"/>
    <w:rsid w:val="009C227C"/>
    <w:rsid w:val="009D55D5"/>
    <w:rsid w:val="00A10C07"/>
    <w:rsid w:val="00A204EF"/>
    <w:rsid w:val="00A7076B"/>
    <w:rsid w:val="00A80689"/>
    <w:rsid w:val="00AB453E"/>
    <w:rsid w:val="00AC4163"/>
    <w:rsid w:val="00B241A9"/>
    <w:rsid w:val="00B250F1"/>
    <w:rsid w:val="00B33A2A"/>
    <w:rsid w:val="00BA4598"/>
    <w:rsid w:val="00BF2347"/>
    <w:rsid w:val="00BF76A9"/>
    <w:rsid w:val="00C4222C"/>
    <w:rsid w:val="00C801ED"/>
    <w:rsid w:val="00C85A28"/>
    <w:rsid w:val="00CB2E99"/>
    <w:rsid w:val="00CE669D"/>
    <w:rsid w:val="00D6681B"/>
    <w:rsid w:val="00D800DA"/>
    <w:rsid w:val="00D83F18"/>
    <w:rsid w:val="00DB2033"/>
    <w:rsid w:val="00DE1C4B"/>
    <w:rsid w:val="00DF2B26"/>
    <w:rsid w:val="00DF5F7A"/>
    <w:rsid w:val="00E21CEC"/>
    <w:rsid w:val="00E239B6"/>
    <w:rsid w:val="00E367E7"/>
    <w:rsid w:val="00E51903"/>
    <w:rsid w:val="00E55360"/>
    <w:rsid w:val="00E82D06"/>
    <w:rsid w:val="00EA21CD"/>
    <w:rsid w:val="00EC141E"/>
    <w:rsid w:val="00EC43FF"/>
    <w:rsid w:val="00EC5BAE"/>
    <w:rsid w:val="00ED1064"/>
    <w:rsid w:val="00EE708D"/>
    <w:rsid w:val="00F50FF9"/>
    <w:rsid w:val="00FB4332"/>
    <w:rsid w:val="00FC2F9B"/>
    <w:rsid w:val="00FD68D5"/>
    <w:rsid w:val="00FF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3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66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6681B"/>
  </w:style>
  <w:style w:type="paragraph" w:styleId="Pieddepage">
    <w:name w:val="footer"/>
    <w:basedOn w:val="Normal"/>
    <w:link w:val="PieddepageCar"/>
    <w:uiPriority w:val="99"/>
    <w:unhideWhenUsed/>
    <w:rsid w:val="00D66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681B"/>
  </w:style>
  <w:style w:type="character" w:customStyle="1" w:styleId="st1">
    <w:name w:val="st1"/>
    <w:basedOn w:val="Policepardfaut"/>
    <w:rsid w:val="00E239B6"/>
  </w:style>
  <w:style w:type="character" w:styleId="Lienhypertexte">
    <w:name w:val="Hyperlink"/>
    <w:basedOn w:val="Policepardfaut"/>
    <w:uiPriority w:val="99"/>
    <w:unhideWhenUsed/>
    <w:rsid w:val="00142058"/>
    <w:rPr>
      <w:color w:val="0000FF" w:themeColor="hyperlink"/>
      <w:u w:val="single"/>
    </w:rPr>
  </w:style>
  <w:style w:type="paragraph" w:customStyle="1" w:styleId="Adressedelexpditeur">
    <w:name w:val="Adresse de l'expéditeur"/>
    <w:basedOn w:val="Normal"/>
    <w:uiPriority w:val="2"/>
    <w:qFormat/>
    <w:rsid w:val="00D800DA"/>
    <w:pPr>
      <w:spacing w:after="0" w:line="300" w:lineRule="auto"/>
      <w:ind w:left="6480"/>
    </w:pPr>
    <w:rPr>
      <w:rFonts w:ascii="Calibri" w:eastAsia="Times New Roman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t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Monsieur Ghazi Krida</dc:creator>
  <cp:lastModifiedBy>hp</cp:lastModifiedBy>
  <cp:revision>36</cp:revision>
  <cp:lastPrinted>2018-08-01T10:18:00Z</cp:lastPrinted>
  <dcterms:created xsi:type="dcterms:W3CDTF">2018-09-10T13:11:00Z</dcterms:created>
  <dcterms:modified xsi:type="dcterms:W3CDTF">2023-04-05T08:47:00Z</dcterms:modified>
</cp:coreProperties>
</file>